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勤廉榜样｜做到自身正自身净自身硬</w:t>
      </w:r>
    </w:p>
    <w:p>
      <w:r>
        <w:t>来源网站: 广西纪检监察 (广西)</w:t>
      </w:r>
    </w:p>
    <w:p>
      <w:r>
        <w:t>原始链接: https://www.gxjjw.gov.cn/staticpages/20241011/gxjjw67086ef4-193840.shtml</w:t>
      </w:r>
    </w:p>
    <w:p>
      <w:r>
        <w:t>发布时间: 未知</w:t>
      </w:r>
    </w:p>
    <w:p>
      <w:r>
        <w:t>作者: 未知</w:t>
      </w:r>
    </w:p>
    <w:p>
      <w:r>
        <w:t>匹配关键字: 反腐败</w:t>
      </w:r>
    </w:p>
    <w:p>
      <w:r>
        <w:t>爬取时间: 2025-10-30 14:57:25</w:t>
      </w:r>
    </w:p>
    <w:p>
      <w:pPr>
        <w:pStyle w:val="Heading1"/>
      </w:pPr>
      <w:r>
        <w:t>正文</w:t>
      </w:r>
    </w:p>
    <w:p>
      <w:r>
        <w:t>长期奋战在反腐败斗争第一线，组织参与查办各类违纪违法案件400多起，直接挽回经济损失共计4500余万元；</w:t>
      </w:r>
    </w:p>
    <w:p>
      <w:r>
        <w:t>深挖全区首起涉粮留置案，为彻查北海市粮食系统腐败问题打开了突破口；</w:t>
      </w:r>
    </w:p>
    <w:p>
      <w:r>
        <w:t>获中央纪委国家监委嘉奖，被评为“广西勤廉先进个人”。</w:t>
      </w:r>
    </w:p>
    <w:p>
      <w:r>
        <w:t>他，就是北海市合浦县纪委常委、监委委员曾俊超。</w:t>
      </w:r>
    </w:p>
    <w:p>
      <w:r>
        <w:t>2018年，曾俊超转隶到纪检监察一线，参与查处合浦县监委成立以来的第一起留置案件。仅用不到一周时间，他和同事便找到了突破口，全面查清3名涉案人员共同伪造材料骗取国家退耕还林补贴的违纪违法事实，为全县留置案件的调查开了先河。</w:t>
      </w:r>
    </w:p>
    <w:p>
      <w:r>
        <w:t>“要不怕得罪人，敢于斗争。”曾俊超凭借坚定的决心和敏锐的洞察力，一次次攻坚克难。2019年底，在对北海奇珠集团法定代表人郑某犯罪案背后的违纪违法问题进行深挖细查时，一份不对等抵押借款合同引起了曾俊超的注意。他紧盯这一细节乘胜追击，查出了某林场原班子成员违纪违法行为，立案查处18人，斩断黑恶势力利益链，防止10多亿元国有资产流失。</w:t>
      </w:r>
    </w:p>
    <w:p>
      <w:r>
        <w:t>办案过程中，曾俊超秉持“惩前毖后、治病救人”的原则。在查办合浦县曲樟乡曲木村原支部书记陈某挪用村民征地补偿款一案时，陈某跟办案人员打马虎眼，避而不谈自己的违纪违法问题。曾俊超深入分析其家庭情况及性格特点，决定以“感情牌”入手。在曾俊超的感召之下，陈某主动开口交代其利用职务便利，挪用征地补偿款68.7万元的违纪违法事实。</w:t>
      </w:r>
    </w:p>
    <w:p>
      <w:r>
        <w:t>长年奋战在办案一线，曾俊超遇到过不少说情打招呼。在一次查办案件时，当事人家属私下给曾俊超送红包，请求手下留情，被义正词严回绝。面对案件查办中的诱惑和威胁，曾俊超始终坚守党性原则和清正廉洁底线，秉公执纪执法，以铁的纪律把每一起案件都办成“铁案”。</w:t>
      </w:r>
    </w:p>
    <w:p>
      <w:r>
        <w:t>“只有做到自身正、自身净、自身硬，才能确保能干事、干成事、不出事。”曾俊超是这么说的，也是这么做的。</w:t>
      </w:r>
    </w:p>
    <w:p>
      <w:r>
        <w:t>编辑：劳宛涓</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