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为实现“十五五”时期经济社会发展目标提供坚强保证</w:t>
      </w:r>
    </w:p>
    <w:p>
      <w:r>
        <w:t>来源网站: 重庆纪检监察 (重庆)</w:t>
      </w:r>
    </w:p>
    <w:p>
      <w:r>
        <w:t>原始链接: https://jjc.cq.gov.cn/web/aritcle/2025/10/27/1432285014729039872/web/content_1432285014729039872.htm</w:t>
      </w:r>
    </w:p>
    <w:p>
      <w:r>
        <w:t>发布时间: 未知</w:t>
      </w:r>
    </w:p>
    <w:p>
      <w:r>
        <w:t>作者: 未知</w:t>
      </w:r>
    </w:p>
    <w:p>
      <w:r>
        <w:t>匹配关键字: 反腐败</w:t>
      </w:r>
    </w:p>
    <w:p>
      <w:r>
        <w:t>爬取时间: 2025-10-30 15:20:39</w:t>
      </w:r>
    </w:p>
    <w:p>
      <w:pPr>
        <w:pStyle w:val="Heading1"/>
      </w:pPr>
      <w:r>
        <w:t>正文</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我的预约</w:t>
      </w:r>
    </w:p>
    <w:p>
      <w:r>
        <w:t>我的账户</w:t>
      </w:r>
    </w:p>
    <w:p>
      <w:r>
        <w:t>修改资料</w:t>
      </w:r>
    </w:p>
    <w:p>
      <w:r>
        <w:t>退出登录</w:t>
      </w:r>
    </w:p>
    <w:p>
      <w:r>
        <w:t>我的预约</w:t>
      </w:r>
    </w:p>
    <w:p>
      <w:r>
        <w:t>我的账户</w:t>
      </w:r>
    </w:p>
    <w:p>
      <w:r>
        <w:t>修改资料</w:t>
      </w:r>
    </w:p>
    <w:p>
      <w:r>
        <w:t>退出登录</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中央层面</w:t>
      </w:r>
    </w:p>
    <w:p>
      <w:r>
        <w:t>为实现“十五五”时期经济社会发展目标提供坚强保证</w:t>
      </w:r>
    </w:p>
    <w:p>
      <w:r>
        <w:t>来源：中央纪委国家监委网站   时间：2025-10-27 08:28</w:t>
      </w:r>
    </w:p>
    <w:p>
      <w:r>
        <w:t>分享</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中央层面</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中央层面</w:t>
      </w:r>
    </w:p>
    <w:p>
      <w:r>
        <w:t>所在位置：</w:t>
        <w:br/>
        <w:br/>
        <w:t xml:space="preserve">          重庆市纪委监委 &gt;&gt; 廉政资讯（要闻） &gt;&gt; 中央层面</w:t>
      </w:r>
    </w:p>
    <w:p>
      <w:r>
        <w:t>所在位置：</w:t>
        <w:br/>
        <w:br/>
        <w:t xml:space="preserve">          重庆市纪委监委 &gt;&gt; 廉政资讯（要闻） &gt;&gt; 中央层面</w:t>
      </w:r>
    </w:p>
    <w:p>
      <w:r>
        <w:t>为实现“十五五”时期经济社会发展目标提供坚强保证</w:t>
      </w:r>
    </w:p>
    <w:p>
      <w:r>
        <w:t>来源：中央纪委国家监委网站   时间：2025-10-27 08:28</w:t>
      </w:r>
    </w:p>
    <w:p>
      <w:r>
        <w:t>分享</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为实现“十五五”时期经济社会发展目标提供坚强保证</w:t>
      </w:r>
    </w:p>
    <w:p>
      <w:r>
        <w:t>来源：中央纪委国家监委网站   时间：2025-10-27 08:28</w:t>
      </w:r>
    </w:p>
    <w:p>
      <w:r>
        <w:t>分享</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为实现“十五五”时期经济社会发展目标提供坚强保证</w:t>
      </w:r>
    </w:p>
    <w:p>
      <w:r>
        <w:t>来源：中央纪委国家监委网站   时间：2025-10-27 08:28</w:t>
      </w:r>
    </w:p>
    <w:p>
      <w:r>
        <w:t>分享</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为实现“十五五”时期经济社会发展目标提供坚强保证</w:t>
      </w:r>
    </w:p>
    <w:p>
      <w:r>
        <w:t>来源：中央纪委国家监委网站   时间：2025-10-27 08:28</w:t>
      </w:r>
    </w:p>
    <w:p>
      <w:r>
        <w:t>分享</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为实现“十五五”时期经济社会发展目标提供坚强保证</w:t>
      </w:r>
    </w:p>
    <w:p>
      <w:r>
        <w:t>来源：中央纪委国家监委网站   时间：2025-10-27 08:28</w:t>
      </w:r>
    </w:p>
    <w:p>
      <w:r>
        <w:t>分享</w:t>
      </w:r>
    </w:p>
    <w:p>
      <w:r>
        <w:t>分享</w:t>
      </w:r>
    </w:p>
    <w:p>
      <w:r>
        <w:t>分享</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w:t>
      </w:r>
    </w:p>
    <w:p>
      <w:r>
        <w:t>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w:t>
      </w:r>
    </w:p>
    <w:p>
      <w:r>
        <w:t>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w:t>
      </w:r>
    </w:p>
    <w:p>
      <w:r>
        <w:t>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w:t>
      </w:r>
    </w:p>
    <w:p>
      <w:r>
        <w:t>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纪委</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