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为基本实现社会主义现代化而共同奋斗</w:t>
      </w:r>
    </w:p>
    <w:p>
      <w:r>
        <w:t>来源网站: 重庆纪检监察 (重庆)</w:t>
      </w:r>
    </w:p>
    <w:p>
      <w:r>
        <w:t>原始链接: https://jjc.cq.gov.cn/web/aritcle/2025/10/24/1431201848307326976/web/content_1431201848307326976.htm</w:t>
      </w:r>
    </w:p>
    <w:p>
      <w:r>
        <w:t>发布时间: 未知</w:t>
      </w:r>
    </w:p>
    <w:p>
      <w:r>
        <w:t>作者: 未知</w:t>
      </w:r>
    </w:p>
    <w:p>
      <w:r>
        <w:t>匹配关键字: 反腐败</w:t>
      </w:r>
    </w:p>
    <w:p>
      <w:r>
        <w:t>爬取时间: 2025-10-30 15:21:02</w:t>
      </w:r>
    </w:p>
    <w:p>
      <w:pPr>
        <w:pStyle w:val="Heading1"/>
      </w:pPr>
      <w:r>
        <w:t>正文</w:t>
      </w:r>
    </w:p>
    <w:p>
      <w:r>
        <w:t>参观预约登录</w:t>
      </w:r>
    </w:p>
    <w:p>
      <w:r>
        <w:t>我的预约</w:t>
      </w:r>
    </w:p>
    <w:p>
      <w:r>
        <w:t>我的账户</w:t>
      </w:r>
    </w:p>
    <w:p>
      <w:r>
        <w:t>修改资料</w:t>
      </w:r>
    </w:p>
    <w:p>
      <w:r>
        <w:t>退出登录</w:t>
      </w:r>
    </w:p>
    <w:p>
      <w:r>
        <w:t>|</w:t>
        <w:br/>
        <w:br/>
        <w:t xml:space="preserve">                设为首页</w:t>
        <w:br/>
        <w:br/>
        <w:t xml:space="preserve">                | 加入收藏</w:t>
        <w:br/>
        <w:br/>
        <w:t xml:space="preserve">                | 关于我们</w:t>
      </w:r>
    </w:p>
    <w:p>
      <w:r>
        <w:t>参观预约登录</w:t>
      </w:r>
    </w:p>
    <w:p>
      <w:r>
        <w:t>我的预约</w:t>
      </w:r>
    </w:p>
    <w:p>
      <w:r>
        <w:t>我的账户</w:t>
      </w:r>
    </w:p>
    <w:p>
      <w:r>
        <w:t>修改资料</w:t>
      </w:r>
    </w:p>
    <w:p>
      <w:r>
        <w:t>退出登录</w:t>
      </w:r>
    </w:p>
    <w:p>
      <w:r>
        <w:t>|</w:t>
        <w:br/>
        <w:br/>
        <w:t xml:space="preserve">                设为首页</w:t>
        <w:br/>
        <w:br/>
        <w:t xml:space="preserve">                | 加入收藏</w:t>
        <w:br/>
        <w:br/>
        <w:t xml:space="preserve">                | 关于我们</w:t>
      </w:r>
    </w:p>
    <w:p>
      <w:r>
        <w:t>参观预约登录</w:t>
      </w:r>
    </w:p>
    <w:p>
      <w:r>
        <w:t>我的预约</w:t>
      </w:r>
    </w:p>
    <w:p>
      <w:r>
        <w:t>我的账户</w:t>
      </w:r>
    </w:p>
    <w:p>
      <w:r>
        <w:t>修改资料</w:t>
      </w:r>
    </w:p>
    <w:p>
      <w:r>
        <w:t>退出登录</w:t>
      </w:r>
    </w:p>
    <w:p>
      <w:r>
        <w:t>|</w:t>
        <w:br/>
        <w:br/>
        <w:t xml:space="preserve">                设为首页</w:t>
        <w:br/>
        <w:br/>
        <w:t xml:space="preserve">                | 加入收藏</w:t>
        <w:br/>
        <w:br/>
        <w:t xml:space="preserve">                | 关于我们</w:t>
      </w:r>
    </w:p>
    <w:p>
      <w:r>
        <w:t>我的预约</w:t>
      </w:r>
    </w:p>
    <w:p>
      <w:r>
        <w:t>我的账户</w:t>
      </w:r>
    </w:p>
    <w:p>
      <w:r>
        <w:t>修改资料</w:t>
      </w:r>
    </w:p>
    <w:p>
      <w:r>
        <w:t>退出登录</w:t>
      </w:r>
    </w:p>
    <w:p>
      <w:r>
        <w:t>我的预约</w:t>
      </w:r>
    </w:p>
    <w:p>
      <w:r>
        <w:t>我的账户</w:t>
      </w:r>
    </w:p>
    <w:p>
      <w:r>
        <w:t>修改资料</w:t>
      </w:r>
    </w:p>
    <w:p>
      <w:r>
        <w:t>退出登录</w:t>
      </w:r>
    </w:p>
    <w:p>
      <w:r>
        <w:t>首页|</w:t>
        <w:br/>
        <w:br/>
        <w:t xml:space="preserve">    审查调查|</w:t>
        <w:br/>
        <w:br/>
        <w:t xml:space="preserve">    通报曝光|</w:t>
        <w:br/>
        <w:br/>
        <w:t xml:space="preserve">    忏悔剖析|</w:t>
        <w:br/>
        <w:br/>
        <w:t xml:space="preserve">    以案四说|</w:t>
        <w:br/>
        <w:br/>
        <w:t xml:space="preserve">    监督举报|</w:t>
        <w:br/>
        <w:br/>
        <w:t xml:space="preserve">    党纪法规|</w:t>
        <w:br/>
        <w:br/>
        <w:t xml:space="preserve">    历史文化</w:t>
      </w:r>
    </w:p>
    <w:p>
      <w:r>
        <w:t>所在位置：</w:t>
        <w:br/>
        <w:br/>
        <w:t xml:space="preserve">          重庆市纪委监委 &gt;&gt; 廉政资讯（要闻） &gt;&gt; 中央层面</w:t>
      </w:r>
    </w:p>
    <w:p>
      <w:r>
        <w:t>为基本实现社会主义现代化而共同奋斗</w:t>
      </w:r>
    </w:p>
    <w:p>
      <w:r>
        <w:t>来源：中央纪委国家监委网站   时间：2025-10-24 08:44</w:t>
      </w:r>
    </w:p>
    <w:p>
      <w:r>
        <w:t>分享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首页|</w:t>
        <w:br/>
        <w:br/>
        <w:t xml:space="preserve">    审查调查|</w:t>
        <w:br/>
        <w:br/>
        <w:t xml:space="preserve">    通报曝光|</w:t>
        <w:br/>
        <w:br/>
        <w:t xml:space="preserve">    忏悔剖析|</w:t>
        <w:br/>
        <w:br/>
        <w:t xml:space="preserve">    以案四说|</w:t>
        <w:br/>
        <w:br/>
        <w:t xml:space="preserve">    监督举报|</w:t>
        <w:br/>
        <w:br/>
        <w:t xml:space="preserve">    党纪法规|</w:t>
        <w:br/>
        <w:br/>
        <w:t xml:space="preserve">    历史文化</w:t>
      </w:r>
    </w:p>
    <w:p>
      <w:r>
        <w:t>所在位置：</w:t>
        <w:br/>
        <w:br/>
        <w:t xml:space="preserve">          重庆市纪委监委 &gt;&gt; 廉政资讯（要闻） &gt;&gt; 中央层面</w:t>
      </w:r>
    </w:p>
    <w:p>
      <w:r>
        <w:t>首页|</w:t>
        <w:br/>
        <w:br/>
        <w:t xml:space="preserve">    审查调查|</w:t>
        <w:br/>
        <w:br/>
        <w:t xml:space="preserve">    通报曝光|</w:t>
        <w:br/>
        <w:br/>
        <w:t xml:space="preserve">    忏悔剖析|</w:t>
        <w:br/>
        <w:br/>
        <w:t xml:space="preserve">    以案四说|</w:t>
        <w:br/>
        <w:br/>
        <w:t xml:space="preserve">    监督举报|</w:t>
        <w:br/>
        <w:br/>
        <w:t xml:space="preserve">    党纪法规|</w:t>
        <w:br/>
        <w:br/>
        <w:t xml:space="preserve">    历史文化</w:t>
      </w:r>
    </w:p>
    <w:p>
      <w:r>
        <w:t>所在位置：</w:t>
        <w:br/>
        <w:br/>
        <w:t xml:space="preserve">          重庆市纪委监委 &gt;&gt; 廉政资讯（要闻） &gt;&gt; 中央层面</w:t>
      </w:r>
    </w:p>
    <w:p>
      <w:r>
        <w:t>所在位置：</w:t>
        <w:br/>
        <w:br/>
        <w:t xml:space="preserve">          重庆市纪委监委 &gt;&gt; 廉政资讯（要闻） &gt;&gt; 中央层面</w:t>
      </w:r>
    </w:p>
    <w:p>
      <w:r>
        <w:t>所在位置：</w:t>
        <w:br/>
        <w:br/>
        <w:t xml:space="preserve">          重庆市纪委监委 &gt;&gt; 廉政资讯（要闻） &gt;&gt; 中央层面</w:t>
      </w:r>
    </w:p>
    <w:p>
      <w:r>
        <w:t>为基本实现社会主义现代化而共同奋斗</w:t>
      </w:r>
    </w:p>
    <w:p>
      <w:r>
        <w:t>来源：中央纪委国家监委网站   时间：2025-10-24 08:44</w:t>
      </w:r>
    </w:p>
    <w:p>
      <w:r>
        <w:t>分享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为基本实现社会主义现代化而共同奋斗</w:t>
      </w:r>
    </w:p>
    <w:p>
      <w:r>
        <w:t>来源：中央纪委国家监委网站   时间：2025-10-24 08:44</w:t>
      </w:r>
    </w:p>
    <w:p>
      <w:r>
        <w:t>分享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为基本实现社会主义现代化而共同奋斗</w:t>
      </w:r>
    </w:p>
    <w:p>
      <w:r>
        <w:t>来源：中央纪委国家监委网站   时间：2025-10-24 08:44</w:t>
      </w:r>
    </w:p>
    <w:p>
      <w:r>
        <w:t>分享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为基本实现社会主义现代化而共同奋斗</w:t>
      </w:r>
    </w:p>
    <w:p>
      <w:r>
        <w:t>来源：中央纪委国家监委网站   时间：2025-10-24 08:44</w:t>
      </w:r>
    </w:p>
    <w:p>
      <w:r>
        <w:t>分享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为基本实现社会主义现代化而共同奋斗</w:t>
      </w:r>
    </w:p>
    <w:p>
      <w:r>
        <w:t>来源：中央纪委国家监委网站   时间：2025-10-24 08:44</w:t>
      </w:r>
    </w:p>
    <w:p>
      <w:r>
        <w:t>分享</w:t>
      </w:r>
    </w:p>
    <w:p>
      <w:r>
        <w:t>分享</w:t>
      </w:r>
    </w:p>
    <w:p>
      <w:r>
        <w:t>分享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10月20日至23日，中国共产党第二十届中央委员会第四次全体会议在北京举行。会议审议通过了《中共中央关于制定国民经济和社会发展第十五个五年规划的建议》，对未来五年发展作出顶层设计和战略擘画。这是乘势而上、接续推进中国式现代化建设的又一次总动员、总部署，对党和国家事业发展具有重大而深远的意义。</w:t>
      </w:r>
    </w:p>
    <w:p>
      <w:r>
        <w:t>“十四五”时期我国发展历程极不寻常、极不平凡。面对错综复杂的国际形势和艰巨繁重的国内改革发展稳定任务，以习近平同志为核心的党中央团结带领全党全国各族人民，迎难而上、砥砺前行，经受住世纪疫情严重冲击，有效应对一系列重大风险挑战，推动党和国家事业取得新的重大成就。我国经济实力、科技实力、综合国力跃上新台阶，中国式现代化迈出新的坚实步伐，第二个百年奋斗目标新征程实现良好开局。“十四五”时期我国发展取得重大成就，根本在于以习近平同志为核心的党中央领航掌舵，在于习近平新时代中国特色社会主义思想科学指引。这是党和人民战胜一切艰难险阻、应对一切不确定性的最大确定性、最大底气、最大保证。</w:t>
      </w:r>
    </w:p>
    <w:p>
      <w:r>
        <w:t>“十五五”时期是基本实现社会主义现代化夯实基础、全面发力的关键时期，在基本实现社会主义现代化进程中具有承前启后的重要地位。党的二十届四中全会深入分析我国发展环境面临的深刻复杂变化，准确把握党和国家事业发展所处历史方位，明确提出“十五五”时期经济社会发展的指导思想、遵循原则、主要目标、任务举措、重要保障等，要求全党深刻领悟“两个确立”的决定性意义，增强“四个意识”、坚定“四个自信”、做到“两个维护”，保持战略定力，增强必胜信心，积极识变应变求变，敢于斗争、善于斗争，勇于面对风高浪急甚至惊涛骇浪的重大考验，以历史主动精神克难关、战风险、迎挑战，集中力量办好自己的事，续写经济快速发展和社会长期稳定两大奇迹新篇章，奋力开创中国式现代化建设新局面。</w:t>
      </w:r>
    </w:p>
    <w:p>
      <w:r>
        <w:t>实现社会主义现代化是一个阶梯式递进、不断发展进步的历史过程。党的二十届四中全会对乘势而上、接续推进中国式现代化建设，进行了全方位战略擘画。提出建设现代化产业体系，巩固壮大实体经济根基；加快高水平科技自立自强，引领发展新质生产力；建设强大国内市场，加快构建新发展格局；加快构建高水平社会主义市场经济体制，增强高质量发展动力；扩大高水平对外开放，开创合作共赢新局面；加快农业农村现代化，扎实推进乡村全面振兴；优化区域经济布局，促进区域协调发展；激发全民族文化创新创造活力，繁荣发展社会主义文化；加大保障和改善民生力度，扎实推进全体人民共同富裕；加快经济社会发展全面绿色转型，建设美丽中国；推进国家安全体系和能力现代化，建设更高水平平安中国；如期实现建军一百年奋斗目标，高质量推进国防和军队现代化；等等，为今后五年我国发展指明了方向与路径。</w:t>
      </w:r>
    </w:p>
    <w:p>
      <w:r>
        <w:t>以中国式现代化全面推进强国建设、民族复兴伟业，关键在党。要坚持以党的自我革命引领社会革命，持之以恒推进全面从严治党，增强党的政治领导力、思想引领力、群众组织力、社会号召力，提高党领导经济社会发展能力和水平，为推进中国式现代化凝聚磅礴力量。要坚持和加强党中央集中统一领导，推进社会主义民主法治建设，充分调动全社会投身中国式现代化建设的积极性主动性创造性。管党治党越有效，经济社会发展的保障就越有力。必须以永远在路上的坚韧和执着，持之以恒推进全面从严治党，坚决把党的自我革命要求落实到位，推进党的作风建设常态化长效化，坚定不移开展反腐败斗争，为实现“十五五”时期经济社会发展目标提供坚强保证。</w:t>
      </w:r>
    </w:p>
    <w:p>
      <w:r>
        <w:t>中国式现代化是一程接着一程的“接力跑”。“十四五”收官在即，“十五五”即将开启。我们要更加紧密地团结在以习近平同志为核心的党中央周围，全面贯彻习近平新时代中国特色社会主义思想，坚持一张蓝图绘到底，一棒接着一棒跑，一茬接着一茬干，锐意进取、埋头苦干，不断开创以中国式现代化全面推进强国建设、民族复兴伟业新局面。</w:t>
      </w:r>
    </w:p>
    <w:p>
      <w:r>
        <w:t>纪委</w:t>
      </w:r>
    </w:p>
    <w:p>
      <w:r>
        <w:t>关于我们 | 网站声明 | 返回首页</w:t>
        <w:br/>
        <w:br/>
        <w:t xml:space="preserve">    </w:t>
        <w:tab/>
        <w:t xml:space="preserve">主办单位：中共重庆市纪律检查委员会 重庆市监察委员会 </w:t>
        <w:br/>
        <w:br/>
        <w:t xml:space="preserve">    </w:t>
        <w:tab/>
        <w:t xml:space="preserve">版权所有：中共重庆市纪律检查委员会 重庆市监察委员会，未经许可，不得复制. </w:t>
        <w:br/>
        <w:t>备案序号：渝ICP备07000348号</w:t>
      </w:r>
    </w:p>
    <w:p>
      <w:r>
        <w:t>关于我们 | 网站声明 | 返回首页</w:t>
        <w:br/>
        <w:br/>
        <w:t xml:space="preserve">    </w:t>
        <w:tab/>
        <w:t xml:space="preserve">主办单位：中共重庆市纪律检查委员会 重庆市监察委员会 </w:t>
        <w:br/>
        <w:br/>
        <w:t xml:space="preserve">    </w:t>
        <w:tab/>
        <w:t xml:space="preserve">版权所有：中共重庆市纪律检查委员会 重庆市监察委员会，未经许可，不得复制. </w:t>
        <w:br/>
        <w:t>备案序号：渝ICP备07000348号</w:t>
      </w:r>
    </w:p>
    <w:p>
      <w:r>
        <w:t>关于我们 | 网站声明 | 返回首页</w:t>
        <w:br/>
        <w:br/>
        <w:t xml:space="preserve">    </w:t>
        <w:tab/>
        <w:t xml:space="preserve">主办单位：中共重庆市纪律检查委员会 重庆市监察委员会 </w:t>
        <w:br/>
        <w:br/>
        <w:t xml:space="preserve">    </w:t>
        <w:tab/>
        <w:t xml:space="preserve">版权所有：中共重庆市纪律检查委员会 重庆市监察委员会，未经许可，不得复制. </w:t>
        <w:br/>
        <w:t>备案序号：渝ICP备07000348号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