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万州：打好风腐同查同治“组合拳”</w:t>
      </w:r>
    </w:p>
    <w:p>
      <w:r>
        <w:t>来源网站: 重庆纪检监察 (重庆)</w:t>
      </w:r>
    </w:p>
    <w:p>
      <w:r>
        <w:t>原始链接: https://jjc.cq.gov.cn/web/aritcle/2025/10/17/1428660210868297728/web/content_1428660210868297728.htm</w:t>
      </w:r>
    </w:p>
    <w:p>
      <w:r>
        <w:t>发布时间: 未知</w:t>
      </w:r>
    </w:p>
    <w:p>
      <w:r>
        <w:t>作者: 未知</w:t>
      </w:r>
    </w:p>
    <w:p>
      <w:r>
        <w:t>匹配关键字: 反腐败</w:t>
      </w:r>
    </w:p>
    <w:p>
      <w:r>
        <w:t>爬取时间: 2025-10-30 15:21:46</w:t>
      </w:r>
    </w:p>
    <w:p>
      <w:pPr>
        <w:pStyle w:val="Heading1"/>
      </w:pPr>
      <w:r>
        <w:t>正文</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参观预约登录</w:t>
      </w:r>
    </w:p>
    <w:p>
      <w:r>
        <w:t>我的预约</w:t>
      </w:r>
    </w:p>
    <w:p>
      <w:r>
        <w:t>我的账户</w:t>
      </w:r>
    </w:p>
    <w:p>
      <w:r>
        <w:t>修改资料</w:t>
      </w:r>
    </w:p>
    <w:p>
      <w:r>
        <w:t>退出登录</w:t>
      </w:r>
    </w:p>
    <w:p>
      <w:r>
        <w:t>|</w:t>
        <w:br/>
        <w:br/>
        <w:t xml:space="preserve">                设为首页</w:t>
        <w:br/>
        <w:br/>
        <w:t xml:space="preserve">                | 加入收藏</w:t>
        <w:br/>
        <w:br/>
        <w:t xml:space="preserve">                | 关于我们</w:t>
      </w:r>
    </w:p>
    <w:p>
      <w:r>
        <w:t>我的预约</w:t>
      </w:r>
    </w:p>
    <w:p>
      <w:r>
        <w:t>我的账户</w:t>
      </w:r>
    </w:p>
    <w:p>
      <w:r>
        <w:t>修改资料</w:t>
      </w:r>
    </w:p>
    <w:p>
      <w:r>
        <w:t>退出登录</w:t>
      </w:r>
    </w:p>
    <w:p>
      <w:r>
        <w:t>我的预约</w:t>
      </w:r>
    </w:p>
    <w:p>
      <w:r>
        <w:t>我的账户</w:t>
      </w:r>
    </w:p>
    <w:p>
      <w:r>
        <w:t>修改资料</w:t>
      </w:r>
    </w:p>
    <w:p>
      <w:r>
        <w:t>退出登录</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走进基层</w:t>
      </w:r>
    </w:p>
    <w:p>
      <w:r>
        <w:t>万州：打好风腐同查同治“组合拳”</w:t>
      </w:r>
    </w:p>
    <w:p>
      <w:r>
        <w:t>来源：风正巴渝   时间：2025-10-17 08:25</w:t>
      </w:r>
    </w:p>
    <w:p>
      <w:r>
        <w:t>分享</w:t>
      </w:r>
    </w:p>
    <w:p>
      <w:r>
        <w:t>“遇事红包开路是建筑行业的‘通用规则’，从业务信息到最后验收，覆盖到各个环节，大家甚至把收受红包当作了一种‘礼节性’的东西。”近日，在万州区委深入贯彻中央八项规定精神学习教育警示教育会上，万州区某国有建筑企业原党委书记、董事长孔某在警示教育片中对建筑行业“红包开道”的歪风进行了深入剖析。“红包虽小，却撕开了权力寻租的口子。”万州区纪委监委党风政风监督室主任谭琴介绍，针对风腐一体、风腐交织问题，区纪委监委坚持系统思维，制定《常态化推进风腐同查同治工作任务清单》，创新构建“风腐同查、同审、同析、同治”全周期闭环管理机制，将作风建设与反腐败斗争统筹推进，形成“以案看风、以风挖案、系统施治”的立体化监督格局。在查办相关腐败案件过程中，区纪委监委坚持深挖背后的作风问题，既注重查清查实被审查调查人涉嫌违纪违法事实，也注重深挖与案情相关其他公职人员涉嫌违反中央八项规定精神的问题线索，通过穿透式审查防止“以风盖腐”“抓腐漏风”。在孔某严重违纪违法案等工程建设领域腐败案件审查调查过程中，专案组通过循线深挖行业领域共性“四风”问题，发现相关国有企业、行业监管部门干部收送红包礼金问题线索19个，目前，已立案11件11人。“作风问题与腐败问题互为表里，必须穿透表象看本质。”万州区纪委监委案件审理室主任徐合平介绍，在案件审理阶段，区纪委监委创新建立“纪检监察室+案件审理室+党风政风监督室”三方会商机制，对每起案件既审腐败事实，又析作风病灶。在审理某街道原二级巡视员杨某严重违纪违法案时，发现其借操办女儿婚宴之机收受某建筑商以“礼金”名义所送的好处费高达10万元，暴露出违规操办婚丧喜庆事宜背后的利益输送隐形变异问题。风腐同审、同析为系统施治提供了精准靶向，针对案件暴露出的共性问题，区纪委监委坚持“一案一剖析、一案一整治”。在查办多起领导干部利用婚丧喜庆事宜收受贿赂案件后，区纪委监委针对性开展违规操办婚丧喜庆事宜专项整治，对党员干部、公职人员开展提醒谈话1700余人次，推动规范简办婚丧喜庆事宜112起，劝停举办“无事酒”11起，查处违规操办婚丧喜庆问题15件15人。针对建筑行业“红包开道”问题，加强对违规收送礼品礼金的监督检查和查处震慑，通报曝光典型案例11起，在高压震慑和政策感召下，77名党员干部主动上交红包礼金共计34.59万元。“风腐同查同治不是简单的‘1+1’，而是要实现‘1+1&gt;2’的叠加效应。”万州区纪委监委主要负责人表示，下一步将持续深化“查、治、建”一体发力，以作风建设新成效为高质量发展提供坚强保障。</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走进基层</w:t>
      </w:r>
    </w:p>
    <w:p>
      <w:r>
        <w:t>首页|</w:t>
        <w:br/>
        <w:br/>
        <w:t xml:space="preserve">    审查调查|</w:t>
        <w:br/>
        <w:br/>
        <w:t xml:space="preserve">    通报曝光|</w:t>
        <w:br/>
        <w:br/>
        <w:t xml:space="preserve">    忏悔剖析|</w:t>
        <w:br/>
        <w:br/>
        <w:t xml:space="preserve">    以案四说|</w:t>
        <w:br/>
        <w:br/>
        <w:t xml:space="preserve">    监督举报|</w:t>
        <w:br/>
        <w:br/>
        <w:t xml:space="preserve">    党纪法规|</w:t>
        <w:br/>
        <w:br/>
        <w:t xml:space="preserve">    历史文化</w:t>
      </w:r>
    </w:p>
    <w:p>
      <w:r>
        <w:t>所在位置：</w:t>
        <w:br/>
        <w:br/>
        <w:t xml:space="preserve">          重庆市纪委监委 &gt;&gt; 走进基层</w:t>
      </w:r>
    </w:p>
    <w:p>
      <w:r>
        <w:t>所在位置：</w:t>
        <w:br/>
        <w:br/>
        <w:t xml:space="preserve">          重庆市纪委监委 &gt;&gt; 走进基层</w:t>
      </w:r>
    </w:p>
    <w:p>
      <w:r>
        <w:t>所在位置：</w:t>
        <w:br/>
        <w:br/>
        <w:t xml:space="preserve">          重庆市纪委监委 &gt;&gt; 走进基层</w:t>
      </w:r>
    </w:p>
    <w:p>
      <w:r>
        <w:t>万州：打好风腐同查同治“组合拳”</w:t>
      </w:r>
    </w:p>
    <w:p>
      <w:r>
        <w:t>来源：风正巴渝   时间：2025-10-17 08:25</w:t>
      </w:r>
    </w:p>
    <w:p>
      <w:r>
        <w:t>分享</w:t>
      </w:r>
    </w:p>
    <w:p>
      <w:r>
        <w:t>“遇事红包开路是建筑行业的‘通用规则’，从业务信息到最后验收，覆盖到各个环节，大家甚至把收受红包当作了一种‘礼节性’的东西。”近日，在万州区委深入贯彻中央八项规定精神学习教育警示教育会上，万州区某国有建筑企业原党委书记、董事长孔某在警示教育片中对建筑行业“红包开道”的歪风进行了深入剖析。“红包虽小，却撕开了权力寻租的口子。”万州区纪委监委党风政风监督室主任谭琴介绍，针对风腐一体、风腐交织问题，区纪委监委坚持系统思维，制定《常态化推进风腐同查同治工作任务清单》，创新构建“风腐同查、同审、同析、同治”全周期闭环管理机制，将作风建设与反腐败斗争统筹推进，形成“以案看风、以风挖案、系统施治”的立体化监督格局。在查办相关腐败案件过程中，区纪委监委坚持深挖背后的作风问题，既注重查清查实被审查调查人涉嫌违纪违法事实，也注重深挖与案情相关其他公职人员涉嫌违反中央八项规定精神的问题线索，通过穿透式审查防止“以风盖腐”“抓腐漏风”。在孔某严重违纪违法案等工程建设领域腐败案件审查调查过程中，专案组通过循线深挖行业领域共性“四风”问题，发现相关国有企业、行业监管部门干部收送红包礼金问题线索19个，目前，已立案11件11人。“作风问题与腐败问题互为表里，必须穿透表象看本质。”万州区纪委监委案件审理室主任徐合平介绍，在案件审理阶段，区纪委监委创新建立“纪检监察室+案件审理室+党风政风监督室”三方会商机制，对每起案件既审腐败事实，又析作风病灶。在审理某街道原二级巡视员杨某严重违纪违法案时，发现其借操办女儿婚宴之机收受某建筑商以“礼金”名义所送的好处费高达10万元，暴露出违规操办婚丧喜庆事宜背后的利益输送隐形变异问题。风腐同审、同析为系统施治提供了精准靶向，针对案件暴露出的共性问题，区纪委监委坚持“一案一剖析、一案一整治”。在查办多起领导干部利用婚丧喜庆事宜收受贿赂案件后，区纪委监委针对性开展违规操办婚丧喜庆事宜专项整治，对党员干部、公职人员开展提醒谈话1700余人次，推动规范简办婚丧喜庆事宜112起，劝停举办“无事酒”11起，查处违规操办婚丧喜庆问题15件15人。针对建筑行业“红包开道”问题，加强对违规收送礼品礼金的监督检查和查处震慑，通报曝光典型案例11起，在高压震慑和政策感召下，77名党员干部主动上交红包礼金共计34.59万元。“风腐同查同治不是简单的‘1+1’，而是要实现‘1+1&gt;2’的叠加效应。”万州区纪委监委主要负责人表示，下一步将持续深化“查、治、建”一体发力，以作风建设新成效为高质量发展提供坚强保障。</w:t>
      </w:r>
    </w:p>
    <w:p>
      <w:r>
        <w:t>万州：打好风腐同查同治“组合拳”</w:t>
      </w:r>
    </w:p>
    <w:p>
      <w:r>
        <w:t>来源：风正巴渝   时间：2025-10-17 08:25</w:t>
      </w:r>
    </w:p>
    <w:p>
      <w:r>
        <w:t>分享</w:t>
      </w:r>
    </w:p>
    <w:p>
      <w:r>
        <w:t>“遇事红包开路是建筑行业的‘通用规则’，从业务信息到最后验收，覆盖到各个环节，大家甚至把收受红包当作了一种‘礼节性’的东西。”近日，在万州区委深入贯彻中央八项规定精神学习教育警示教育会上，万州区某国有建筑企业原党委书记、董事长孔某在警示教育片中对建筑行业“红包开道”的歪风进行了深入剖析。“红包虽小，却撕开了权力寻租的口子。”万州区纪委监委党风政风监督室主任谭琴介绍，针对风腐一体、风腐交织问题，区纪委监委坚持系统思维，制定《常态化推进风腐同查同治工作任务清单》，创新构建“风腐同查、同审、同析、同治”全周期闭环管理机制，将作风建设与反腐败斗争统筹推进，形成“以案看风、以风挖案、系统施治”的立体化监督格局。在查办相关腐败案件过程中，区纪委监委坚持深挖背后的作风问题，既注重查清查实被审查调查人涉嫌违纪违法事实，也注重深挖与案情相关其他公职人员涉嫌违反中央八项规定精神的问题线索，通过穿透式审查防止“以风盖腐”“抓腐漏风”。在孔某严重违纪违法案等工程建设领域腐败案件审查调查过程中，专案组通过循线深挖行业领域共性“四风”问题，发现相关国有企业、行业监管部门干部收送红包礼金问题线索19个，目前，已立案11件11人。“作风问题与腐败问题互为表里，必须穿透表象看本质。”万州区纪委监委案件审理室主任徐合平介绍，在案件审理阶段，区纪委监委创新建立“纪检监察室+案件审理室+党风政风监督室”三方会商机制，对每起案件既审腐败事实，又析作风病灶。在审理某街道原二级巡视员杨某严重违纪违法案时，发现其借操办女儿婚宴之机收受某建筑商以“礼金”名义所送的好处费高达10万元，暴露出违规操办婚丧喜庆事宜背后的利益输送隐形变异问题。风腐同审、同析为系统施治提供了精准靶向，针对案件暴露出的共性问题，区纪委监委坚持“一案一剖析、一案一整治”。在查办多起领导干部利用婚丧喜庆事宜收受贿赂案件后，区纪委监委针对性开展违规操办婚丧喜庆事宜专项整治，对党员干部、公职人员开展提醒谈话1700余人次，推动规范简办婚丧喜庆事宜112起，劝停举办“无事酒”11起，查处违规操办婚丧喜庆问题15件15人。针对建筑行业“红包开道”问题，加强对违规收送礼品礼金的监督检查和查处震慑，通报曝光典型案例11起，在高压震慑和政策感召下，77名党员干部主动上交红包礼金共计34.59万元。“风腐同查同治不是简单的‘1+1’，而是要实现‘1+1&gt;2’的叠加效应。”万州区纪委监委主要负责人表示，下一步将持续深化“查、治、建”一体发力，以作风建设新成效为高质量发展提供坚强保障。</w:t>
      </w:r>
    </w:p>
    <w:p>
      <w:r>
        <w:t>万州：打好风腐同查同治“组合拳”</w:t>
      </w:r>
    </w:p>
    <w:p>
      <w:r>
        <w:t>来源：风正巴渝   时间：2025-10-17 08:25</w:t>
      </w:r>
    </w:p>
    <w:p>
      <w:r>
        <w:t>分享</w:t>
      </w:r>
    </w:p>
    <w:p>
      <w:r>
        <w:t>“遇事红包开路是建筑行业的‘通用规则’，从业务信息到最后验收，覆盖到各个环节，大家甚至把收受红包当作了一种‘礼节性’的东西。”近日，在万州区委深入贯彻中央八项规定精神学习教育警示教育会上，万州区某国有建筑企业原党委书记、董事长孔某在警示教育片中对建筑行业“红包开道”的歪风进行了深入剖析。“红包虽小，却撕开了权力寻租的口子。”万州区纪委监委党风政风监督室主任谭琴介绍，针对风腐一体、风腐交织问题，区纪委监委坚持系统思维，制定《常态化推进风腐同查同治工作任务清单》，创新构建“风腐同查、同审、同析、同治”全周期闭环管理机制，将作风建设与反腐败斗争统筹推进，形成“以案看风、以风挖案、系统施治”的立体化监督格局。在查办相关腐败案件过程中，区纪委监委坚持深挖背后的作风问题，既注重查清查实被审查调查人涉嫌违纪违法事实，也注重深挖与案情相关其他公职人员涉嫌违反中央八项规定精神的问题线索，通过穿透式审查防止“以风盖腐”“抓腐漏风”。在孔某严重违纪违法案等工程建设领域腐败案件审查调查过程中，专案组通过循线深挖行业领域共性“四风”问题，发现相关国有企业、行业监管部门干部收送红包礼金问题线索19个，目前，已立案11件11人。“作风问题与腐败问题互为表里，必须穿透表象看本质。”万州区纪委监委案件审理室主任徐合平介绍，在案件审理阶段，区纪委监委创新建立“纪检监察室+案件审理室+党风政风监督室”三方会商机制，对每起案件既审腐败事实，又析作风病灶。在审理某街道原二级巡视员杨某严重违纪违法案时，发现其借操办女儿婚宴之机收受某建筑商以“礼金”名义所送的好处费高达10万元，暴露出违规操办婚丧喜庆事宜背后的利益输送隐形变异问题。风腐同审、同析为系统施治提供了精准靶向，针对案件暴露出的共性问题，区纪委监委坚持“一案一剖析、一案一整治”。在查办多起领导干部利用婚丧喜庆事宜收受贿赂案件后，区纪委监委针对性开展违规操办婚丧喜庆事宜专项整治，对党员干部、公职人员开展提醒谈话1700余人次，推动规范简办婚丧喜庆事宜112起，劝停举办“无事酒”11起，查处违规操办婚丧喜庆问题15件15人。针对建筑行业“红包开道”问题，加强对违规收送礼品礼金的监督检查和查处震慑，通报曝光典型案例11起，在高压震慑和政策感召下，77名党员干部主动上交红包礼金共计34.59万元。“风腐同查同治不是简单的‘1+1’，而是要实现‘1+1&gt;2’的叠加效应。”万州区纪委监委主要负责人表示，下一步将持续深化“查、治、建”一体发力，以作风建设新成效为高质量发展提供坚强保障。</w:t>
      </w:r>
    </w:p>
    <w:p>
      <w:r>
        <w:t>万州：打好风腐同查同治“组合拳”</w:t>
      </w:r>
    </w:p>
    <w:p>
      <w:r>
        <w:t>来源：风正巴渝   时间：2025-10-17 08:25</w:t>
      </w:r>
    </w:p>
    <w:p>
      <w:r>
        <w:t>分享</w:t>
      </w:r>
    </w:p>
    <w:p>
      <w:r>
        <w:t>“遇事红包开路是建筑行业的‘通用规则’，从业务信息到最后验收，覆盖到各个环节，大家甚至把收受红包当作了一种‘礼节性’的东西。”近日，在万州区委深入贯彻中央八项规定精神学习教育警示教育会上，万州区某国有建筑企业原党委书记、董事长孔某在警示教育片中对建筑行业“红包开道”的歪风进行了深入剖析。“红包虽小，却撕开了权力寻租的口子。”万州区纪委监委党风政风监督室主任谭琴介绍，针对风腐一体、风腐交织问题，区纪委监委坚持系统思维，制定《常态化推进风腐同查同治工作任务清单》，创新构建“风腐同查、同审、同析、同治”全周期闭环管理机制，将作风建设与反腐败斗争统筹推进，形成“以案看风、以风挖案、系统施治”的立体化监督格局。在查办相关腐败案件过程中，区纪委监委坚持深挖背后的作风问题，既注重查清查实被审查调查人涉嫌违纪违法事实，也注重深挖与案情相关其他公职人员涉嫌违反中央八项规定精神的问题线索，通过穿透式审查防止“以风盖腐”“抓腐漏风”。在孔某严重违纪违法案等工程建设领域腐败案件审查调查过程中，专案组通过循线深挖行业领域共性“四风”问题，发现相关国有企业、行业监管部门干部收送红包礼金问题线索19个，目前，已立案11件11人。“作风问题与腐败问题互为表里，必须穿透表象看本质。”万州区纪委监委案件审理室主任徐合平介绍，在案件审理阶段，区纪委监委创新建立“纪检监察室+案件审理室+党风政风监督室”三方会商机制，对每起案件既审腐败事实，又析作风病灶。在审理某街道原二级巡视员杨某严重违纪违法案时，发现其借操办女儿婚宴之机收受某建筑商以“礼金”名义所送的好处费高达10万元，暴露出违规操办婚丧喜庆事宜背后的利益输送隐形变异问题。风腐同审、同析为系统施治提供了精准靶向，针对案件暴露出的共性问题，区纪委监委坚持“一案一剖析、一案一整治”。在查办多起领导干部利用婚丧喜庆事宜收受贿赂案件后，区纪委监委针对性开展违规操办婚丧喜庆事宜专项整治，对党员干部、公职人员开展提醒谈话1700余人次，推动规范简办婚丧喜庆事宜112起，劝停举办“无事酒”11起，查处违规操办婚丧喜庆问题15件15人。针对建筑行业“红包开道”问题，加强对违规收送礼品礼金的监督检查和查处震慑，通报曝光典型案例11起，在高压震慑和政策感召下，77名党员干部主动上交红包礼金共计34.59万元。“风腐同查同治不是简单的‘1+1’，而是要实现‘1+1&gt;2’的叠加效应。”万州区纪委监委主要负责人表示，下一步将持续深化“查、治、建”一体发力，以作风建设新成效为高质量发展提供坚强保障。</w:t>
      </w:r>
    </w:p>
    <w:p>
      <w:r>
        <w:t>万州：打好风腐同查同治“组合拳”</w:t>
      </w:r>
    </w:p>
    <w:p>
      <w:r>
        <w:t>来源：风正巴渝   时间：2025-10-17 08:25</w:t>
      </w:r>
    </w:p>
    <w:p>
      <w:r>
        <w:t>分享</w:t>
      </w:r>
    </w:p>
    <w:p>
      <w:r>
        <w:t>分享</w:t>
      </w:r>
    </w:p>
    <w:p>
      <w:r>
        <w:t>分享</w:t>
      </w:r>
    </w:p>
    <w:p>
      <w:r>
        <w:t>“遇事红包开路是建筑行业的‘通用规则’，从业务信息到最后验收，覆盖到各个环节，大家甚至把收受红包当作了一种‘礼节性’的东西。”近日，在万州区委深入贯彻中央八项规定精神学习教育警示教育会上，万州区某国有建筑企业原党委书记、董事长孔某在警示教育片中对建筑行业“红包开道”的歪风进行了深入剖析。“红包虽小，却撕开了权力寻租的口子。”万州区纪委监委党风政风监督室主任谭琴介绍，针对风腐一体、风腐交织问题，区纪委监委坚持系统思维，制定《常态化推进风腐同查同治工作任务清单》，创新构建“风腐同查、同审、同析、同治”全周期闭环管理机制，将作风建设与反腐败斗争统筹推进，形成“以案看风、以风挖案、系统施治”的立体化监督格局。在查办相关腐败案件过程中，区纪委监委坚持深挖背后的作风问题，既注重查清查实被审查调查人涉嫌违纪违法事实，也注重深挖与案情相关其他公职人员涉嫌违反中央八项规定精神的问题线索，通过穿透式审查防止“以风盖腐”“抓腐漏风”。在孔某严重违纪违法案等工程建设领域腐败案件审查调查过程中，专案组通过循线深挖行业领域共性“四风”问题，发现相关国有企业、行业监管部门干部收送红包礼金问题线索19个，目前，已立案11件11人。“作风问题与腐败问题互为表里，必须穿透表象看本质。”万州区纪委监委案件审理室主任徐合平介绍，在案件审理阶段，区纪委监委创新建立“纪检监察室+案件审理室+党风政风监督室”三方会商机制，对每起案件既审腐败事实，又析作风病灶。在审理某街道原二级巡视员杨某严重违纪违法案时，发现其借操办女儿婚宴之机收受某建筑商以“礼金”名义所送的好处费高达10万元，暴露出违规操办婚丧喜庆事宜背后的利益输送隐形变异问题。风腐同审、同析为系统施治提供了精准靶向，针对案件暴露出的共性问题，区纪委监委坚持“一案一剖析、一案一整治”。在查办多起领导干部利用婚丧喜庆事宜收受贿赂案件后，区纪委监委针对性开展违规操办婚丧喜庆事宜专项整治，对党员干部、公职人员开展提醒谈话1700余人次，推动规范简办婚丧喜庆事宜112起，劝停举办“无事酒”11起，查处违规操办婚丧喜庆问题15件15人。针对建筑行业“红包开道”问题，加强对违规收送礼品礼金的监督检查和查处震慑，通报曝光典型案例11起，在高压震慑和政策感召下，77名党员干部主动上交红包礼金共计34.59万元。“风腐同查同治不是简单的‘1+1’，而是要实现‘1+1&gt;2’的叠加效应。”万州区纪委监委主要负责人表示，下一步将持续深化“查、治、建”一体发力，以作风建设新成效为高质量发展提供坚强保障。</w:t>
      </w:r>
    </w:p>
    <w:p>
      <w:r>
        <w:t>“遇事红包开路是建筑行业的‘通用规则’，从业务信息到最后验收，覆盖到各个环节，大家甚至把收受红包当作了一种‘礼节性’的东西。”近日，在万州区委深入贯彻中央八项规定精神学习教育警示教育会上，万州区某国有建筑企业原党委书记、董事长孔某在警示教育片中对建筑行业“红包开道”的歪风进行了深入剖析。“红包虽小，却撕开了权力寻租的口子。”万州区纪委监委党风政风监督室主任谭琴介绍，针对风腐一体、风腐交织问题，区纪委监委坚持系统思维，制定《常态化推进风腐同查同治工作任务清单》，创新构建“风腐同查、同审、同析、同治”全周期闭环管理机制，将作风建设与反腐败斗争统筹推进，形成“以案看风、以风挖案、系统施治”的立体化监督格局。在查办相关腐败案件过程中，区纪委监委坚持深挖背后的作风问题，既注重查清查实被审查调查人涉嫌违纪违法事实，也注重深挖与案情相关其他公职人员涉嫌违反中央八项规定精神的问题线索，通过穿透式审查防止“以风盖腐”“抓腐漏风”。在孔某严重违纪违法案等工程建设领域腐败案件审查调查过程中，专案组通过循线深挖行业领域共性“四风”问题，发现相关国有企业、行业监管部门干部收送红包礼金问题线索19个，目前，已立案11件11人。“作风问题与腐败问题互为表里，必须穿透表象看本质。”万州区纪委监委案件审理室主任徐合平介绍，在案件审理阶段，区纪委监委创新建立“纪检监察室+案件审理室+党风政风监督室”三方会商机制，对每起案件既审腐败事实，又析作风病灶。在审理某街道原二级巡视员杨某严重违纪违法案时，发现其借操办女儿婚宴之机收受某建筑商以“礼金”名义所送的好处费高达10万元，暴露出违规操办婚丧喜庆事宜背后的利益输送隐形变异问题。风腐同审、同析为系统施治提供了精准靶向，针对案件暴露出的共性问题，区纪委监委坚持“一案一剖析、一案一整治”。在查办多起领导干部利用婚丧喜庆事宜收受贿赂案件后，区纪委监委针对性开展违规操办婚丧喜庆事宜专项整治，对党员干部、公职人员开展提醒谈话1700余人次，推动规范简办婚丧喜庆事宜112起，劝停举办“无事酒”11起，查处违规操办婚丧喜庆问题15件15人。针对建筑行业“红包开道”问题，加强对违规收送礼品礼金的监督检查和查处震慑，通报曝光典型案例11起，在高压震慑和政策感召下，77名党员干部主动上交红包礼金共计34.59万元。“风腐同查同治不是简单的‘1+1’，而是要实现‘1+1&gt;2’的叠加效应。”万州区纪委监委主要负责人表示，下一步将持续深化“查、治、建”一体发力，以作风建设新成效为高质量发展提供坚强保障。</w:t>
      </w:r>
    </w:p>
    <w:p>
      <w:r>
        <w:t>“遇事红包开路是建筑行业的‘通用规则’，从业务信息到最后验收，覆盖到各个环节，大家甚至把收受红包当作了一种‘礼节性’的东西。”近日，在万州区委深入贯彻中央八项规定精神学习教育警示教育会上，万州区某国有建筑企业原党委书记、董事长孔某在警示教育片中对建筑行业“红包开道”的歪风进行了深入剖析。</w:t>
      </w:r>
    </w:p>
    <w:p>
      <w:r>
        <w:t>“红包虽小，却撕开了权力寻租的口子。”万州区纪委监委党风政风监督室主任谭琴介绍，针对风腐一体、风腐交织问题，区纪委监委坚持系统思维，制定《常态化推进风腐同查同治工作任务清单》，创新构建“风腐同查、同审、同析、同治”全周期闭环管理机制，将作风建设与反腐败斗争统筹推进，形成“以案看风、以风挖案、系统施治”的立体化监督格局。</w:t>
      </w:r>
    </w:p>
    <w:p>
      <w:r>
        <w:t>在查办相关腐败案件过程中，区纪委监委坚持深挖背后的作风问题，既注重查清查实被审查调查人涉嫌违纪违法事实，也注重深挖与案情相关其他公职人员涉嫌违反中央八项规定精神的问题线索，通过穿透式审查防止“以风盖腐”“抓腐漏风”。在孔某严重违纪违法案等工程建设领域腐败案件审查调查过程中，专案组通过循线深挖行业领域共性“四风”问题，发现相关国有企业、行业监管部门干部收送红包礼金问题线索19个，目前，已立案11件11人。</w:t>
      </w:r>
    </w:p>
    <w:p>
      <w:r>
        <w:t>“作风问题与腐败问题互为表里，必须穿透表象看本质。”万州区纪委监委案件审理室主任徐合平介绍，在案件审理阶段，区纪委监委创新建立“纪检监察室+案件审理室+党风政风监督室”三方会商机制，对每起案件既审腐败事实，又析作风病灶。在审理某街道原二级巡视员杨某严重违纪违法案时，发现其借操办女儿婚宴之机收受某建筑商以“礼金”名义所送的好处费高达10万元，暴露出违规操办婚丧喜庆事宜背后的利益输送隐形变异问题。</w:t>
      </w:r>
    </w:p>
    <w:p>
      <w:r>
        <w:t>风腐同审、同析为系统施治提供了精准靶向，针对案件暴露出的共性问题，区纪委监委坚持“一案一剖析、一案一整治”。在查办多起领导干部利用婚丧喜庆事宜收受贿赂案件后，区纪委监委针对性开展违规操办婚丧喜庆事宜专项整治，对党员干部、公职人员开展提醒谈话1700余人次，推动规范简办婚丧喜庆事宜112起，劝停举办“无事酒”11起，查处违规操办婚丧喜庆问题15件15人。针对建筑行业“红包开道”问题，加强对违规收送礼品礼金的监督检查和查处震慑，通报曝光典型案例11起，在高压震慑和政策感召下，77名党员干部主动上交红包礼金共计34.59万元。</w:t>
      </w:r>
    </w:p>
    <w:p>
      <w:r>
        <w:t>“风腐同查同治不是简单的‘1+1’，而是要实现‘1+1&gt;2’的叠加效应。”万州区纪委监委主要负责人表示，下一步将持续深化“查、治、建”一体发力，以作风建设新成效为高质量发展提供坚强保障。</w:t>
      </w:r>
    </w:p>
    <w:p>
      <w:r>
        <w:t>纪委</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p>
      <w:r>
        <w:t>关于我们 | 网站声明 | 返回首页</w:t>
        <w:br/>
        <w:br/>
        <w:t xml:space="preserve">    </w:t>
        <w:tab/>
        <w:t xml:space="preserve">主办单位：中共重庆市纪律检查委员会 重庆市监察委员会 </w:t>
        <w:br/>
        <w:br/>
        <w:t xml:space="preserve">    </w:t>
        <w:tab/>
        <w:t xml:space="preserve">版权所有：中共重庆市纪律检查委员会 重庆市监察委员会，未经许可，不得复制. </w:t>
        <w:br/>
        <w:t>备案序号：渝ICP备07000348号</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