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2025年7月全国查处违反中央八项规定精神问题25420起</w:t>
      </w:r>
    </w:p>
    <w:p>
      <w:r>
        <w:t>来源网站: 宁夏纪检监察 (宁夏)</w:t>
      </w:r>
    </w:p>
    <w:p>
      <w:r>
        <w:t>原始链接: http://www.qhjc.gov.cn/detail_BE86D6250F8C5AFF.html</w:t>
      </w:r>
    </w:p>
    <w:p>
      <w:r>
        <w:t>发布时间: 未知</w:t>
      </w:r>
    </w:p>
    <w:p>
      <w:r>
        <w:t>作者: 未知</w:t>
      </w:r>
    </w:p>
    <w:p>
      <w:r>
        <w:t>匹配关键字: 反腐败</w:t>
      </w:r>
    </w:p>
    <w:p>
      <w:r>
        <w:t>爬取时间: 2025-10-30 14:37:37</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中央精神 &gt; 中央纪委国家监委要闻 &gt; 新闻细览</w:t>
        <w:br/>
        <w:br/>
        <w:br/>
        <w:t xml:space="preserve">                        【字体：大 中 小】【刷新】【返回】【关闭】</w:t>
      </w:r>
    </w:p>
    <w:p>
      <w:r>
        <w:t>分享</w:t>
      </w:r>
    </w:p>
    <w:p>
      <w:r>
        <w:t>QQ空间</w:t>
        <w:br/>
        <w:t>新浪微博</w:t>
        <w:br/>
        <w:t>腾讯微博</w:t>
        <w:br/>
        <w:t>QQ</w:t>
        <w:br/>
        <w:t>微信</w:t>
      </w:r>
    </w:p>
    <w:p>
      <w:r>
        <w:t>2025年7月全国查处违反中央八项规定精神问题25420起</w:t>
      </w:r>
    </w:p>
    <w:p>
      <w:r>
        <w:t>来源：中央纪委国家监委网站　发布时间：2025年8月28日</w:t>
      </w:r>
    </w:p>
    <w:p>
      <w:r>
        <w:t>8月28日，中央纪委国家监委公布了2025年7月全国查处违反中央八项规定精神问题汇总情况。当月，全国共查处违反中央八项规定精神问题25420起，批评教育和处理32905人，其中党纪政务处分22621人，这是连续第143个月公布月报数据。 　　 　　从查处问题类型看，在履职尽责、服务经济社会发展和生态环境保护方面不担当、不作为、乱作为、假作为，严重影响高质量发展方面，7月共查处问题10843起，占当月查处的形式主义、官僚主义问题总数的84.5%。7月查处的违规收送名贵特产和礼品礼金、违规吃喝、违规发放津补贴或福利3类问题，分别占当月查处的享乐主义、奢靡之风问题总数的52.2%、24.3%、11.9%。 　　 　　从查处级别看，7月，全国共查处省部级领导干部问题3起，查处地厅级领导干部问题95起，查处县处级领导干部问题1380起，查处乡科级及以下干部问题23942起。其中，乡科级及以下干部问题占查处问题总数的94.2%。 　　 　　风腐交织是现阶段党风廉政建设和反腐败斗争要着力解决的突出问题。各级纪检监察机关要深刻把握由风及腐、从量变到质变的特点规律，把风腐同查同治理念要求贯穿案件查办、整改纠治、警示教育等各方面，形成办案、治理、监督、教育的有效闭环。要加强个案剖析和类案分析，督促案发单位和部门堵塞漏洞、深化改革、完善机制，将制度优势更好转化为风腐问题的治理效能。</w:t>
      </w:r>
    </w:p>
    <w:p>
      <w:r>
        <w:t>相关链接</w:t>
      </w:r>
    </w:p>
    <w:p>
      <w:r>
        <w:t>担负历史重任 锻造中流砥柱——中国人民抗日战争胜利80周年的时代启示之一　 纪检监察机关开展多种形式主题活动 从伟大抗战精神中汲取奋进力量　 在赓续传承中推动文化进步　 《求是》杂志发表习近平总书记重要文章《推动落实全球发展倡议、全球安全倡议、全球文明倡议、全球治理倡议》</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中央精神 &gt; 中央纪委国家监委要闻 &gt; 新闻细览</w:t>
        <w:br/>
        <w:br/>
        <w:br/>
        <w:t xml:space="preserve">                        【字体：大 中 小】【刷新】【返回】【关闭】</w:t>
      </w:r>
    </w:p>
    <w:p>
      <w:r>
        <w:t>分享</w:t>
      </w:r>
    </w:p>
    <w:p>
      <w:r>
        <w:t>QQ空间</w:t>
        <w:br/>
        <w:t>新浪微博</w:t>
        <w:br/>
        <w:t>腾讯微博</w:t>
        <w:br/>
        <w:t>QQ</w:t>
        <w:br/>
        <w:t>微信</w:t>
      </w:r>
    </w:p>
    <w:p>
      <w:r>
        <w:t>2025年7月全国查处违反中央八项规定精神问题25420起</w:t>
      </w:r>
    </w:p>
    <w:p>
      <w:r>
        <w:t>来源：中央纪委国家监委网站　发布时间：2025年8月28日</w:t>
      </w:r>
    </w:p>
    <w:p>
      <w:r>
        <w:t>8月28日，中央纪委国家监委公布了2025年7月全国查处违反中央八项规定精神问题汇总情况。当月，全国共查处违反中央八项规定精神问题25420起，批评教育和处理32905人，其中党纪政务处分22621人，这是连续第143个月公布月报数据。 　　 　　从查处问题类型看，在履职尽责、服务经济社会发展和生态环境保护方面不担当、不作为、乱作为、假作为，严重影响高质量发展方面，7月共查处问题10843起，占当月查处的形式主义、官僚主义问题总数的84.5%。7月查处的违规收送名贵特产和礼品礼金、违规吃喝、违规发放津补贴或福利3类问题，分别占当月查处的享乐主义、奢靡之风问题总数的52.2%、24.3%、11.9%。 　　 　　从查处级别看，7月，全国共查处省部级领导干部问题3起，查处地厅级领导干部问题95起，查处县处级领导干部问题1380起，查处乡科级及以下干部问题23942起。其中，乡科级及以下干部问题占查处问题总数的94.2%。 　　 　　风腐交织是现阶段党风廉政建设和反腐败斗争要着力解决的突出问题。各级纪检监察机关要深刻把握由风及腐、从量变到质变的特点规律，把风腐同查同治理念要求贯穿案件查办、整改纠治、警示教育等各方面，形成办案、治理、监督、教育的有效闭环。要加强个案剖析和类案分析，督促案发单位和部门堵塞漏洞、深化改革、完善机制，将制度优势更好转化为风腐问题的治理效能。</w:t>
      </w:r>
    </w:p>
    <w:p>
      <w:r>
        <w:t>相关链接</w:t>
      </w:r>
    </w:p>
    <w:p>
      <w:r>
        <w:t>担负历史重任 锻造中流砥柱——中国人民抗日战争胜利80周年的时代启示之一　 纪检监察机关开展多种形式主题活动 从伟大抗战精神中汲取奋进力量　 在赓续传承中推动文化进步　 《求是》杂志发表习近平总书记重要文章《推动落实全球发展倡议、全球安全倡议、全球文明倡议、全球治理倡议》</w:t>
      </w:r>
    </w:p>
    <w:p>
      <w:r>
        <w:t>当前位置： &gt; 中央精神 &gt; 中央纪委国家监委要闻 &gt; 新闻细览</w:t>
        <w:br/>
        <w:br/>
        <w:br/>
        <w:t xml:space="preserve">                        【字体：大 中 小】【刷新】【返回】【关闭】</w:t>
      </w:r>
    </w:p>
    <w:p>
      <w:r>
        <w:t>分享</w:t>
      </w:r>
    </w:p>
    <w:p>
      <w:r>
        <w:t>QQ空间</w:t>
        <w:br/>
        <w:t>新浪微博</w:t>
        <w:br/>
        <w:t>腾讯微博</w:t>
        <w:br/>
        <w:t>QQ</w:t>
        <w:br/>
        <w:t>微信</w:t>
      </w:r>
    </w:p>
    <w:p>
      <w:r>
        <w:t>2025年7月全国查处违反中央八项规定精神问题25420起</w:t>
      </w:r>
    </w:p>
    <w:p>
      <w:r>
        <w:t>来源：中央纪委国家监委网站　发布时间：2025年8月28日</w:t>
      </w:r>
    </w:p>
    <w:p>
      <w:r>
        <w:t>8月28日，中央纪委国家监委公布了2025年7月全国查处违反中央八项规定精神问题汇总情况。当月，全国共查处违反中央八项规定精神问题25420起，批评教育和处理32905人，其中党纪政务处分22621人，这是连续第143个月公布月报数据。 　　 　　从查处问题类型看，在履职尽责、服务经济社会发展和生态环境保护方面不担当、不作为、乱作为、假作为，严重影响高质量发展方面，7月共查处问题10843起，占当月查处的形式主义、官僚主义问题总数的84.5%。7月查处的违规收送名贵特产和礼品礼金、违规吃喝、违规发放津补贴或福利3类问题，分别占当月查处的享乐主义、奢靡之风问题总数的52.2%、24.3%、11.9%。 　　 　　从查处级别看，7月，全国共查处省部级领导干部问题3起，查处地厅级领导干部问题95起，查处县处级领导干部问题1380起，查处乡科级及以下干部问题23942起。其中，乡科级及以下干部问题占查处问题总数的94.2%。 　　 　　风腐交织是现阶段党风廉政建设和反腐败斗争要着力解决的突出问题。各级纪检监察机关要深刻把握由风及腐、从量变到质变的特点规律，把风腐同查同治理念要求贯穿案件查办、整改纠治、警示教育等各方面，形成办案、治理、监督、教育的有效闭环。要加强个案剖析和类案分析，督促案发单位和部门堵塞漏洞、深化改革、完善机制，将制度优势更好转化为风腐问题的治理效能。</w:t>
      </w:r>
    </w:p>
    <w:p>
      <w:r>
        <w:t>相关链接</w:t>
      </w:r>
    </w:p>
    <w:p>
      <w:r>
        <w:t>担负历史重任 锻造中流砥柱——中国人民抗日战争胜利80周年的时代启示之一　 纪检监察机关开展多种形式主题活动 从伟大抗战精神中汲取奋进力量　 在赓续传承中推动文化进步　 《求是》杂志发表习近平总书记重要文章《推动落实全球发展倡议、全球安全倡议、全球文明倡议、全球治理倡议》</w:t>
      </w:r>
    </w:p>
    <w:p>
      <w:r>
        <w:t>当前位置： &gt; 中央精神 &gt; 中央纪委国家监委要闻 &gt; 新闻细览</w:t>
        <w:br/>
        <w:br/>
        <w:br/>
        <w:t xml:space="preserve">                        【字体：大 中 小】【刷新】【返回】【关闭】</w:t>
      </w:r>
    </w:p>
    <w:p>
      <w:r>
        <w:t>分享</w:t>
      </w:r>
    </w:p>
    <w:p>
      <w:r>
        <w:t>QQ空间</w:t>
        <w:br/>
        <w:t>新浪微博</w:t>
        <w:br/>
        <w:t>腾讯微博</w:t>
        <w:br/>
        <w:t>QQ</w:t>
        <w:br/>
        <w:t>微信</w:t>
      </w:r>
    </w:p>
    <w:p>
      <w:r>
        <w:t>2025年7月全国查处违反中央八项规定精神问题25420起</w:t>
      </w:r>
    </w:p>
    <w:p>
      <w:r>
        <w:t>来源：中央纪委国家监委网站　发布时间：2025年8月28日</w:t>
      </w:r>
    </w:p>
    <w:p>
      <w:r>
        <w:t>8月28日，中央纪委国家监委公布了2025年7月全国查处违反中央八项规定精神问题汇总情况。当月，全国共查处违反中央八项规定精神问题25420起，批评教育和处理32905人，其中党纪政务处分22621人，这是连续第143个月公布月报数据。 　　 　　从查处问题类型看，在履职尽责、服务经济社会发展和生态环境保护方面不担当、不作为、乱作为、假作为，严重影响高质量发展方面，7月共查处问题10843起，占当月查处的形式主义、官僚主义问题总数的84.5%。7月查处的违规收送名贵特产和礼品礼金、违规吃喝、违规发放津补贴或福利3类问题，分别占当月查处的享乐主义、奢靡之风问题总数的52.2%、24.3%、11.9%。 　　 　　从查处级别看，7月，全国共查处省部级领导干部问题3起，查处地厅级领导干部问题95起，查处县处级领导干部问题1380起，查处乡科级及以下干部问题23942起。其中，乡科级及以下干部问题占查处问题总数的94.2%。 　　 　　风腐交织是现阶段党风廉政建设和反腐败斗争要着力解决的突出问题。各级纪检监察机关要深刻把握由风及腐、从量变到质变的特点规律，把风腐同查同治理念要求贯穿案件查办、整改纠治、警示教育等各方面，形成办案、治理、监督、教育的有效闭环。要加强个案剖析和类案分析，督促案发单位和部门堵塞漏洞、深化改革、完善机制，将制度优势更好转化为风腐问题的治理效能。</w:t>
      </w:r>
    </w:p>
    <w:p>
      <w:r>
        <w:t>相关链接</w:t>
      </w:r>
    </w:p>
    <w:p>
      <w:r>
        <w:t>担负历史重任 锻造中流砥柱——中国人民抗日战争胜利80周年的时代启示之一　 纪检监察机关开展多种形式主题活动 从伟大抗战精神中汲取奋进力量　 在赓续传承中推动文化进步　 《求是》杂志发表习近平总书记重要文章《推动落实全球发展倡议、全球安全倡议、全球文明倡议、全球治理倡议》</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