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中国共产党章程（2012年修改）</w:t>
      </w:r>
    </w:p>
    <w:p>
      <w:r>
        <w:t>来源网站: 宁夏纪检监察 (宁夏)</w:t>
      </w:r>
    </w:p>
    <w:p>
      <w:r>
        <w:t>原始链接: http://www.qhjc.gov.cn/detail_B8EBABF69977B04E.html</w:t>
      </w:r>
    </w:p>
    <w:p>
      <w:r>
        <w:t>发布时间: 未知</w:t>
      </w:r>
    </w:p>
    <w:p>
      <w:r>
        <w:t>作者: 未知</w:t>
      </w:r>
    </w:p>
    <w:p>
      <w:r>
        <w:t>匹配关键字: 反腐败</w:t>
      </w:r>
    </w:p>
    <w:p>
      <w:r>
        <w:t>爬取时间: 2025-10-30 14:42:23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中国共产党章程（2012年修改）</w:t>
      </w:r>
    </w:p>
    <w:p>
      <w:r>
        <w:t>（中国共产党第十八次全国代表大会部分修改，2012年11月14日通过）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中国共产党以马克思列宁主义、毛泽东思想、邓小平理论、“三个代表”重要思想和科学发展观作为自己的行动指南。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最新成果，是中国共产党集体智慧的结晶，是发展中国特色社会主义必须坚持和贯彻的指导思想。 　　改革开放以来我们取得一切成绩和进步的根本原因，归结起来就是：开辟了中国特色社会主义道路，形成了中国特色社会主义理论体系，确立了中国特色社会主义制度。全党同志要倍加珍惜、长期坚持和不断发展党历经艰辛开创的这条道路、这个理论体系、这个制度，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生态文明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促进工业化、信息化、城镇化、农业现代化同步发展，建设社会主义新农村，走中国特色新型工业化道路，建设创新型国家。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努力形成全体人民各尽其能、各得其所而又和谐相处的局面。加强和创新社会管理。严格区分和正确处理敌我矛盾和人民内部矛盾这两类不同性质的矛盾。加强社会治安综合治理，依法坚决打击各种危害国家安全和利益、危害社会稳定和经济发展的犯罪活动和犯罪分子，保持社会长期稳定。 　　中国共产党领导人民建设社会主义生态文明。树立尊重自然、顺应自然、保护自然的生态文明理念，坚持节约资源和保护环境的基本国策，坚持节约优先、保护优先、自然恢复为主的方针，坚持生产发展、生活富裕、生态良好的文明发展道路。着力建设资源节约型、环境友好型社会，形成节约资源和保护环境的空间格局、产业结构、生产方式、生活方式，为人民创造良好生产生活环境，实现中华民族永续发展。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反腐倡廉建设、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四项基本要求： 　　第一，坚持党的基本路线。全党要用邓小平理论、“三个代表”重要思想、科学发展观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 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和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 　　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 　　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（二）组织党员认真学习马克思列宁主义、毛泽东思想、邓小平理论、“三个代表”重要思想和科学发展观，学习党的路线、方针、政策和决议，学习党的基本知识，学习科学、文化、法律和业务知识。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 　　第六章 党的干部 　　第三十三条 党的干部是党的事业的骨干，是人民的公仆。党按照德才兼备、以德为先的原则选拔干部，坚持五湖四海、任人唯贤，反对任人唯亲，努力实现干部队伍的革命化、年轻化、知识化、专业化。 　　党重视教育、培训、选拔、考核和监督干部，特别是培养、选拔优秀年轻干部。积极推进干部制度改革。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 　　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 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 　　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规范发展党员工作　保证新发展党员质量　 中央纪委机关　中央组织部　中央编办　监察部　人力资源社会保障部　审计署　国资委</w:t>
        <w:br/>
        <w:br/>
        <w:t>关于印发《党政主要领导干部和国有企业领导人员经济责任审计规定实施细则》的通知　 中国共产党章程（2007年修改）　 中国共产党章程</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中国共产党章程（2012年修改）</w:t>
      </w:r>
    </w:p>
    <w:p>
      <w:r>
        <w:t>（中国共产党第十八次全国代表大会部分修改，2012年11月14日通过）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中国共产党以马克思列宁主义、毛泽东思想、邓小平理论、“三个代表”重要思想和科学发展观作为自己的行动指南。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最新成果，是中国共产党集体智慧的结晶，是发展中国特色社会主义必须坚持和贯彻的指导思想。 　　改革开放以来我们取得一切成绩和进步的根本原因，归结起来就是：开辟了中国特色社会主义道路，形成了中国特色社会主义理论体系，确立了中国特色社会主义制度。全党同志要倍加珍惜、长期坚持和不断发展党历经艰辛开创的这条道路、这个理论体系、这个制度，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生态文明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促进工业化、信息化、城镇化、农业现代化同步发展，建设社会主义新农村，走中国特色新型工业化道路，建设创新型国家。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努力形成全体人民各尽其能、各得其所而又和谐相处的局面。加强和创新社会管理。严格区分和正确处理敌我矛盾和人民内部矛盾这两类不同性质的矛盾。加强社会治安综合治理，依法坚决打击各种危害国家安全和利益、危害社会稳定和经济发展的犯罪活动和犯罪分子，保持社会长期稳定。 　　中国共产党领导人民建设社会主义生态文明。树立尊重自然、顺应自然、保护自然的生态文明理念，坚持节约资源和保护环境的基本国策，坚持节约优先、保护优先、自然恢复为主的方针，坚持生产发展、生活富裕、生态良好的文明发展道路。着力建设资源节约型、环境友好型社会，形成节约资源和保护环境的空间格局、产业结构、生产方式、生活方式，为人民创造良好生产生活环境，实现中华民族永续发展。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反腐倡廉建设、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四项基本要求： 　　第一，坚持党的基本路线。全党要用邓小平理论、“三个代表”重要思想、科学发展观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 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和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 　　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 　　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（二）组织党员认真学习马克思列宁主义、毛泽东思想、邓小平理论、“三个代表”重要思想和科学发展观，学习党的路线、方针、政策和决议，学习党的基本知识，学习科学、文化、法律和业务知识。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 　　第六章 党的干部 　　第三十三条 党的干部是党的事业的骨干，是人民的公仆。党按照德才兼备、以德为先的原则选拔干部，坚持五湖四海、任人唯贤，反对任人唯亲，努力实现干部队伍的革命化、年轻化、知识化、专业化。 　　党重视教育、培训、选拔、考核和监督干部，特别是培养、选拔优秀年轻干部。积极推进干部制度改革。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 　　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 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 　　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规范发展党员工作　保证新发展党员质量　 中央纪委机关　中央组织部　中央编办　监察部　人力资源社会保障部　审计署　国资委</w:t>
        <w:br/>
        <w:br/>
        <w:t>关于印发《党政主要领导干部和国有企业领导人员经济责任审计规定实施细则》的通知　 中国共产党章程（2007年修改）　 中国共产党章程</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中国共产党章程（2012年修改）</w:t>
      </w:r>
    </w:p>
    <w:p>
      <w:r>
        <w:t>（中国共产党第十八次全国代表大会部分修改，2012年11月14日通过）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中国共产党以马克思列宁主义、毛泽东思想、邓小平理论、“三个代表”重要思想和科学发展观作为自己的行动指南。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最新成果，是中国共产党集体智慧的结晶，是发展中国特色社会主义必须坚持和贯彻的指导思想。 　　改革开放以来我们取得一切成绩和进步的根本原因，归结起来就是：开辟了中国特色社会主义道路，形成了中国特色社会主义理论体系，确立了中国特色社会主义制度。全党同志要倍加珍惜、长期坚持和不断发展党历经艰辛开创的这条道路、这个理论体系、这个制度，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生态文明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促进工业化、信息化、城镇化、农业现代化同步发展，建设社会主义新农村，走中国特色新型工业化道路，建设创新型国家。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努力形成全体人民各尽其能、各得其所而又和谐相处的局面。加强和创新社会管理。严格区分和正确处理敌我矛盾和人民内部矛盾这两类不同性质的矛盾。加强社会治安综合治理，依法坚决打击各种危害国家安全和利益、危害社会稳定和经济发展的犯罪活动和犯罪分子，保持社会长期稳定。 　　中国共产党领导人民建设社会主义生态文明。树立尊重自然、顺应自然、保护自然的生态文明理念，坚持节约资源和保护环境的基本国策，坚持节约优先、保护优先、自然恢复为主的方针，坚持生产发展、生活富裕、生态良好的文明发展道路。着力建设资源节约型、环境友好型社会，形成节约资源和保护环境的空间格局、产业结构、生产方式、生活方式，为人民创造良好生产生活环境，实现中华民族永续发展。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反腐倡廉建设、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四项基本要求： 　　第一，坚持党的基本路线。全党要用邓小平理论、“三个代表”重要思想、科学发展观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 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和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 　　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 　　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（二）组织党员认真学习马克思列宁主义、毛泽东思想、邓小平理论、“三个代表”重要思想和科学发展观，学习党的路线、方针、政策和决议，学习党的基本知识，学习科学、文化、法律和业务知识。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 　　第六章 党的干部 　　第三十三条 党的干部是党的事业的骨干，是人民的公仆。党按照德才兼备、以德为先的原则选拔干部，坚持五湖四海、任人唯贤，反对任人唯亲，努力实现干部队伍的革命化、年轻化、知识化、专业化。 　　党重视教育、培训、选拔、考核和监督干部，特别是培养、选拔优秀年轻干部。积极推进干部制度改革。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 　　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 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 　　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规范发展党员工作　保证新发展党员质量　 中央纪委机关　中央组织部　中央编办　监察部　人力资源社会保障部　审计署　国资委</w:t>
        <w:br/>
        <w:br/>
        <w:t>关于印发《党政主要领导干部和国有企业领导人员经济责任审计规定实施细则》的通知　 中国共产党章程（2007年修改）　 中国共产党章程</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中国共产党章程（2012年修改）</w:t>
      </w:r>
    </w:p>
    <w:p>
      <w:r>
        <w:t>（中国共产党第十八次全国代表大会部分修改，2012年11月14日通过）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中国共产党以马克思列宁主义、毛泽东思想、邓小平理论、“三个代表”重要思想和科学发展观作为自己的行动指南。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最新成果，是中国共产党集体智慧的结晶，是发展中国特色社会主义必须坚持和贯彻的指导思想。 　　改革开放以来我们取得一切成绩和进步的根本原因，归结起来就是：开辟了中国特色社会主义道路，形成了中国特色社会主义理论体系，确立了中国特色社会主义制度。全党同志要倍加珍惜、长期坚持和不断发展党历经艰辛开创的这条道路、这个理论体系、这个制度，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生态文明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促进工业化、信息化、城镇化、农业现代化同步发展，建设社会主义新农村，走中国特色新型工业化道路，建设创新型国家。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努力形成全体人民各尽其能、各得其所而又和谐相处的局面。加强和创新社会管理。严格区分和正确处理敌我矛盾和人民内部矛盾这两类不同性质的矛盾。加强社会治安综合治理，依法坚决打击各种危害国家安全和利益、危害社会稳定和经济发展的犯罪活动和犯罪分子，保持社会长期稳定。 　　中国共产党领导人民建设社会主义生态文明。树立尊重自然、顺应自然、保护自然的生态文明理念，坚持节约资源和保护环境的基本国策，坚持节约优先、保护优先、自然恢复为主的方针，坚持生产发展、生活富裕、生态良好的文明发展道路。着力建设资源节约型、环境友好型社会，形成节约资源和保护环境的空间格局、产业结构、生产方式、生活方式，为人民创造良好生产生活环境，实现中华民族永续发展。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反腐倡廉建设、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四项基本要求： 　　第一，坚持党的基本路线。全党要用邓小平理论、“三个代表”重要思想、科学发展观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 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和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 　　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 　　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（二）组织党员认真学习马克思列宁主义、毛泽东思想、邓小平理论、“三个代表”重要思想和科学发展观，学习党的路线、方针、政策和决议，学习党的基本知识，学习科学、文化、法律和业务知识。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 　　第六章 党的干部 　　第三十三条 党的干部是党的事业的骨干，是人民的公仆。党按照德才兼备、以德为先的原则选拔干部，坚持五湖四海、任人唯贤，反对任人唯亲，努力实现干部队伍的革命化、年轻化、知识化、专业化。 　　党重视教育、培训、选拔、考核和监督干部，特别是培养、选拔优秀年轻干部。积极推进干部制度改革。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 　　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 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 　　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规范发展党员工作　保证新发展党员质量　 中央纪委机关　中央组织部　中央编办　监察部　人力资源社会保障部　审计署　国资委</w:t>
        <w:br/>
        <w:br/>
        <w:t>关于印发《党政主要领导干部和国有企业领导人员经济责任审计规定实施细则》的通知　 中国共产党章程（2007年修改）　 中国共产党章程</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总 纲</w:t>
      </w:r>
    </w:p>
    <w:p>
      <w:r>
        <w:t>第一章 党 员</w:t>
      </w:r>
    </w:p>
    <w:p>
      <w:r>
        <w:t>第二章 党的组织制度</w:t>
      </w:r>
    </w:p>
    <w:p>
      <w:r>
        <w:t>第三章 党的中央组织</w:t>
      </w:r>
    </w:p>
    <w:p>
      <w:r>
        <w:t>第四章 党的地方组织</w:t>
      </w:r>
    </w:p>
    <w:p>
      <w:r>
        <w:t>第五章 党的基层组织</w:t>
      </w:r>
    </w:p>
    <w:p>
      <w:r>
        <w:t>第六章 党的干部</w:t>
      </w:r>
    </w:p>
    <w:p>
      <w:r>
        <w:t>第七章 党的纪律</w:t>
      </w:r>
    </w:p>
    <w:p>
      <w:r>
        <w:t>第八章 党的纪律检查机关</w:t>
      </w:r>
    </w:p>
    <w:p>
      <w:r>
        <w:t>第九章 党 组</w:t>
      </w:r>
    </w:p>
    <w:p>
      <w:r>
        <w:t>第十章 党和共产主义青年团的关系</w:t>
      </w:r>
    </w:p>
    <w:p>
      <w:r>
        <w:t>第十一章 党徽党旗</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